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750" w:rsidRPr="00DE3750" w:rsidRDefault="00DE3750">
      <w:pPr>
        <w:rPr>
          <w:rStyle w:val="fontstyle01"/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r w:rsidRPr="00DE3750">
        <w:rPr>
          <w:rFonts w:ascii="Times New Roman" w:hAnsi="Times New Roman" w:cs="Times New Roman"/>
          <w:color w:val="000000"/>
          <w:sz w:val="28"/>
          <w:szCs w:val="28"/>
        </w:rPr>
        <w:t>В рамках государственной программы Липецкой области "Комплексное развитие</w:t>
      </w:r>
      <w:r w:rsidRPr="00DE3750">
        <w:rPr>
          <w:rFonts w:ascii="Times New Roman" w:hAnsi="Times New Roman" w:cs="Times New Roman"/>
          <w:color w:val="000000"/>
          <w:sz w:val="28"/>
          <w:szCs w:val="28"/>
        </w:rPr>
        <w:br/>
        <w:t>сельских территорий Липецкой области", утвержденной постановлением администрации</w:t>
      </w:r>
      <w:r w:rsidRPr="00DE375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Липецкой области от 26 ноября 2019 года и </w:t>
      </w:r>
      <w:r w:rsidRPr="00DE3750">
        <w:rPr>
          <w:rFonts w:ascii="Times New Roman" w:hAnsi="Times New Roman" w:cs="Times New Roman"/>
          <w:color w:val="FF0000"/>
          <w:sz w:val="28"/>
          <w:szCs w:val="28"/>
        </w:rPr>
        <w:t xml:space="preserve">наша </w:t>
      </w:r>
      <w:proofErr w:type="gramStart"/>
      <w:r w:rsidRPr="00DE3750">
        <w:rPr>
          <w:rFonts w:ascii="Times New Roman" w:hAnsi="Times New Roman" w:cs="Times New Roman"/>
          <w:color w:val="FF0000"/>
          <w:sz w:val="28"/>
          <w:szCs w:val="28"/>
        </w:rPr>
        <w:t>программа,  администрацией</w:t>
      </w:r>
      <w:proofErr w:type="gramEnd"/>
      <w:r w:rsidRPr="00DE3750">
        <w:rPr>
          <w:rFonts w:ascii="Times New Roman" w:hAnsi="Times New Roman" w:cs="Times New Roman"/>
          <w:color w:val="FF0000"/>
          <w:sz w:val="28"/>
          <w:szCs w:val="28"/>
        </w:rPr>
        <w:t xml:space="preserve"> сельского …………..  в 2020 году был реализован проект по </w:t>
      </w:r>
      <w:r w:rsidRPr="00DE3750">
        <w:rPr>
          <w:rFonts w:ascii="Times New Roman" w:hAnsi="Times New Roman" w:cs="Times New Roman"/>
          <w:sz w:val="28"/>
          <w:szCs w:val="28"/>
        </w:rPr>
        <w:t>Устройству</w:t>
      </w:r>
      <w:r w:rsidRPr="00DE3750">
        <w:rPr>
          <w:rFonts w:ascii="Times New Roman" w:hAnsi="Times New Roman" w:cs="Times New Roman"/>
          <w:sz w:val="28"/>
          <w:szCs w:val="28"/>
        </w:rPr>
        <w:t xml:space="preserve"> сквера </w:t>
      </w:r>
      <w:proofErr w:type="gramStart"/>
      <w:r w:rsidRPr="00DE3750">
        <w:rPr>
          <w:rFonts w:ascii="Times New Roman" w:hAnsi="Times New Roman" w:cs="Times New Roman"/>
          <w:sz w:val="28"/>
          <w:szCs w:val="28"/>
        </w:rPr>
        <w:t>на  территории</w:t>
      </w:r>
      <w:proofErr w:type="gramEnd"/>
      <w:r w:rsidRPr="00DE3750">
        <w:rPr>
          <w:rFonts w:ascii="Times New Roman" w:hAnsi="Times New Roman" w:cs="Times New Roman"/>
          <w:sz w:val="28"/>
          <w:szCs w:val="28"/>
        </w:rPr>
        <w:t xml:space="preserve"> сельского поселения Никольский  сельсовет.</w:t>
      </w:r>
      <w:bookmarkEnd w:id="0"/>
    </w:p>
    <w:sectPr w:rsidR="00DE3750" w:rsidRPr="00DE3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Schoolboo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9BD"/>
    <w:rsid w:val="000B72BD"/>
    <w:rsid w:val="007709BD"/>
    <w:rsid w:val="00DE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4BBA1D-61FA-49BF-8EF7-A121FBBF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E3750"/>
    <w:rPr>
      <w:rFonts w:ascii="CenturySchoolbook" w:hAnsi="CenturySchoolbook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2</cp:revision>
  <dcterms:created xsi:type="dcterms:W3CDTF">2022-08-01T09:28:00Z</dcterms:created>
  <dcterms:modified xsi:type="dcterms:W3CDTF">2022-08-01T09:33:00Z</dcterms:modified>
</cp:coreProperties>
</file>